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F8" w:rsidRPr="00580232" w:rsidRDefault="008078F8" w:rsidP="008078F8">
      <w:pPr>
        <w:jc w:val="center"/>
        <w:rPr>
          <w:b/>
        </w:rPr>
      </w:pPr>
      <w:r>
        <w:rPr>
          <w:b/>
        </w:rPr>
        <w:t>Аннотация к А</w:t>
      </w:r>
      <w:r w:rsidRPr="00580232">
        <w:rPr>
          <w:b/>
        </w:rPr>
        <w:t xml:space="preserve">даптированной образовательной программе </w:t>
      </w:r>
    </w:p>
    <w:p w:rsidR="008078F8" w:rsidRPr="00580232" w:rsidRDefault="008078F8" w:rsidP="008078F8">
      <w:pPr>
        <w:jc w:val="center"/>
        <w:rPr>
          <w:b/>
        </w:rPr>
      </w:pPr>
      <w:r w:rsidRPr="00580232">
        <w:rPr>
          <w:b/>
        </w:rPr>
        <w:t xml:space="preserve"> МБДОУ № 48 «</w:t>
      </w:r>
      <w:proofErr w:type="spellStart"/>
      <w:r w:rsidRPr="00580232">
        <w:rPr>
          <w:b/>
        </w:rPr>
        <w:t>Дельфинёнок</w:t>
      </w:r>
      <w:proofErr w:type="spellEnd"/>
      <w:r w:rsidRPr="00580232">
        <w:rPr>
          <w:b/>
        </w:rPr>
        <w:t xml:space="preserve">» г Димитровграда </w:t>
      </w:r>
    </w:p>
    <w:p w:rsidR="008078F8" w:rsidRPr="00D502B3" w:rsidRDefault="008078F8" w:rsidP="008078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детей с задержкой психического развития</w:t>
      </w:r>
      <w:r w:rsidRPr="00D502B3">
        <w:rPr>
          <w:rFonts w:ascii="Times New Roman" w:hAnsi="Times New Roman" w:cs="Times New Roman"/>
          <w:b/>
          <w:sz w:val="24"/>
          <w:szCs w:val="24"/>
        </w:rPr>
        <w:t>.</w:t>
      </w:r>
    </w:p>
    <w:p w:rsidR="008078F8" w:rsidRDefault="008078F8" w:rsidP="008078F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502B3">
        <w:rPr>
          <w:rFonts w:ascii="Times New Roman" w:hAnsi="Times New Roman" w:cs="Times New Roman"/>
          <w:sz w:val="24"/>
          <w:szCs w:val="24"/>
        </w:rPr>
        <w:t xml:space="preserve">В соответствии с  Федеральным законом «Об образовании в Российской Федерации» от 29 декабря 2012 г. №273-ФЗ и Федеральным государственным образовательным стандартом дошкольного образования (далее – ФГОС ДО, Стандарт), разработана настоящая </w:t>
      </w:r>
      <w:r w:rsidRPr="00D502B3">
        <w:rPr>
          <w:rFonts w:ascii="Times New Roman" w:hAnsi="Times New Roman" w:cs="Times New Roman"/>
          <w:sz w:val="24"/>
          <w:szCs w:val="24"/>
          <w:u w:val="single"/>
        </w:rPr>
        <w:t>Адаптированная основная образовательная программа Муниципального  бюджетного  дошкольного образовательного учреждения  «Детский сад № 48 «</w:t>
      </w:r>
      <w:proofErr w:type="spellStart"/>
      <w:r w:rsidRPr="00D502B3">
        <w:rPr>
          <w:rFonts w:ascii="Times New Roman" w:hAnsi="Times New Roman" w:cs="Times New Roman"/>
          <w:sz w:val="24"/>
          <w:szCs w:val="24"/>
          <w:u w:val="single"/>
        </w:rPr>
        <w:t>Дельфинёнок</w:t>
      </w:r>
      <w:proofErr w:type="spellEnd"/>
      <w:r w:rsidRPr="00D502B3">
        <w:rPr>
          <w:rFonts w:ascii="Times New Roman" w:hAnsi="Times New Roman" w:cs="Times New Roman"/>
          <w:sz w:val="24"/>
          <w:szCs w:val="24"/>
          <w:u w:val="single"/>
        </w:rPr>
        <w:t>» города Димитровграда Ульяновской области»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502B3">
        <w:rPr>
          <w:rFonts w:ascii="Times New Roman" w:hAnsi="Times New Roman" w:cs="Times New Roman"/>
          <w:sz w:val="24"/>
          <w:szCs w:val="24"/>
        </w:rPr>
        <w:t xml:space="preserve">для детей </w:t>
      </w:r>
      <w:r>
        <w:rPr>
          <w:rFonts w:ascii="Times New Roman" w:hAnsi="Times New Roman" w:cs="Times New Roman"/>
          <w:sz w:val="24"/>
          <w:szCs w:val="24"/>
        </w:rPr>
        <w:t>с задержкой психического развития</w:t>
      </w:r>
      <w:proofErr w:type="gramEnd"/>
    </w:p>
    <w:p w:rsidR="008078F8" w:rsidRPr="00D502B3" w:rsidRDefault="008078F8" w:rsidP="008078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возрасте от 4до7 лет</w:t>
      </w:r>
      <w:r w:rsidRPr="00D502B3">
        <w:rPr>
          <w:rFonts w:ascii="Times New Roman" w:hAnsi="Times New Roman" w:cs="Times New Roman"/>
          <w:sz w:val="24"/>
          <w:szCs w:val="24"/>
        </w:rPr>
        <w:t xml:space="preserve"> (далее – Программа). </w:t>
      </w:r>
    </w:p>
    <w:p w:rsidR="008078F8" w:rsidRPr="00D502B3" w:rsidRDefault="008078F8" w:rsidP="008078F8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По своему организационно-управленческому статусу данная Программа, </w:t>
      </w:r>
    </w:p>
    <w:p w:rsidR="008078F8" w:rsidRPr="00D502B3" w:rsidRDefault="008078F8" w:rsidP="008078F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502B3">
        <w:rPr>
          <w:rFonts w:ascii="Times New Roman" w:hAnsi="Times New Roman" w:cs="Times New Roman"/>
          <w:sz w:val="24"/>
          <w:szCs w:val="24"/>
        </w:rPr>
        <w:t>реализующая</w:t>
      </w:r>
      <w:proofErr w:type="gramEnd"/>
      <w:r w:rsidRPr="00D502B3">
        <w:rPr>
          <w:rFonts w:ascii="Times New Roman" w:hAnsi="Times New Roman" w:cs="Times New Roman"/>
          <w:sz w:val="24"/>
          <w:szCs w:val="24"/>
        </w:rPr>
        <w:t xml:space="preserve"> принципы Стандарта, обладает модульной структурой. </w:t>
      </w:r>
    </w:p>
    <w:p w:rsidR="008078F8" w:rsidRPr="00D502B3" w:rsidRDefault="008078F8" w:rsidP="008078F8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Рамочный характер Программы раскрывается через представление </w:t>
      </w:r>
    </w:p>
    <w:p w:rsidR="008078F8" w:rsidRDefault="008078F8" w:rsidP="008078F8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>общей модели образовательного процесса в 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2B3">
        <w:rPr>
          <w:rFonts w:ascii="Times New Roman" w:hAnsi="Times New Roman" w:cs="Times New Roman"/>
          <w:sz w:val="24"/>
          <w:szCs w:val="24"/>
        </w:rPr>
        <w:t xml:space="preserve">возрастных нормативов развития, общих и особых образовательных потребностей детей дошкольного возраста с нарушениями опорно-двигательного аппарата,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областях. </w:t>
      </w:r>
    </w:p>
    <w:p w:rsidR="008078F8" w:rsidRPr="000A50DE" w:rsidRDefault="008078F8" w:rsidP="008078F8">
      <w:pPr>
        <w:autoSpaceDE w:val="0"/>
        <w:autoSpaceDN w:val="0"/>
        <w:adjustRightInd w:val="0"/>
        <w:spacing w:before="100"/>
        <w:jc w:val="both"/>
      </w:pPr>
      <w:r w:rsidRPr="000A50DE">
        <w:t>Образовательный процесс в детском саду строится в соответствии с примерной образовательной программой дошкольного образования Детство под редакцией Т.И. Бабаевой, А. Г. Гогоберидзе, О. В. Солнцевой и др. — СПб</w:t>
      </w:r>
      <w:proofErr w:type="gramStart"/>
      <w:r w:rsidRPr="000A50DE">
        <w:t xml:space="preserve">. : </w:t>
      </w:r>
      <w:proofErr w:type="gramEnd"/>
      <w:r w:rsidRPr="000A50DE">
        <w:t>ООО «ИЗДАТЕЛЬСТВО «ДЕТСТВО-ПРЕСС»,</w:t>
      </w:r>
    </w:p>
    <w:p w:rsidR="008078F8" w:rsidRDefault="008078F8" w:rsidP="008078F8">
      <w:pPr>
        <w:autoSpaceDE w:val="0"/>
        <w:autoSpaceDN w:val="0"/>
        <w:jc w:val="both"/>
      </w:pPr>
      <w:r>
        <w:t xml:space="preserve">-в </w:t>
      </w:r>
      <w:r w:rsidRPr="000A50DE">
        <w:t xml:space="preserve">соответствии с программой «Подготовка к школе детей с задержкой психического развития» под ред. С.Г. Шевченко. </w:t>
      </w:r>
    </w:p>
    <w:p w:rsidR="003D702A" w:rsidRDefault="003D702A" w:rsidP="003D702A">
      <w:pPr>
        <w:autoSpaceDE w:val="0"/>
        <w:autoSpaceDN w:val="0"/>
        <w:jc w:val="both"/>
      </w:pPr>
      <w:r>
        <w:t xml:space="preserve">Целью АООП является проектирование модели образовательной и </w:t>
      </w:r>
      <w:proofErr w:type="spellStart"/>
      <w:r>
        <w:t>коррекционно</w:t>
      </w:r>
      <w:proofErr w:type="spellEnd"/>
      <w:r>
        <w:t xml:space="preserve">- </w:t>
      </w:r>
    </w:p>
    <w:p w:rsidR="003D702A" w:rsidRDefault="003D702A" w:rsidP="003D702A">
      <w:pPr>
        <w:autoSpaceDE w:val="0"/>
        <w:autoSpaceDN w:val="0"/>
        <w:jc w:val="both"/>
      </w:pPr>
      <w:r>
        <w:t xml:space="preserve">развивающей психолого-педагогической работы, максимально обеспечивающей создание </w:t>
      </w:r>
    </w:p>
    <w:p w:rsidR="003D702A" w:rsidRDefault="003D702A" w:rsidP="003D702A">
      <w:pPr>
        <w:autoSpaceDE w:val="0"/>
        <w:autoSpaceDN w:val="0"/>
        <w:jc w:val="both"/>
      </w:pPr>
      <w:r>
        <w:t xml:space="preserve">условий для развития детей ЗПР дошкольного возраста в группах </w:t>
      </w:r>
      <w:proofErr w:type="gramStart"/>
      <w:r>
        <w:t>компенсирующей</w:t>
      </w:r>
      <w:proofErr w:type="gramEnd"/>
      <w:r>
        <w:t xml:space="preserve"> </w:t>
      </w:r>
    </w:p>
    <w:p w:rsidR="003D702A" w:rsidRDefault="003D702A" w:rsidP="003D702A">
      <w:pPr>
        <w:autoSpaceDE w:val="0"/>
        <w:autoSpaceDN w:val="0"/>
        <w:jc w:val="both"/>
      </w:pPr>
      <w:r>
        <w:t xml:space="preserve">направленности, их позитивной социализации, </w:t>
      </w:r>
      <w:proofErr w:type="gramStart"/>
      <w:r>
        <w:t>интеллектуального</w:t>
      </w:r>
      <w:proofErr w:type="gramEnd"/>
      <w:r>
        <w:t xml:space="preserve">, </w:t>
      </w:r>
    </w:p>
    <w:p w:rsidR="003D702A" w:rsidRDefault="003D702A" w:rsidP="003D702A">
      <w:pPr>
        <w:autoSpaceDE w:val="0"/>
        <w:autoSpaceDN w:val="0"/>
        <w:jc w:val="both"/>
      </w:pPr>
      <w:r>
        <w:t xml:space="preserve">социально-личностного, художественно-эстетического и физического развития на основе </w:t>
      </w:r>
    </w:p>
    <w:p w:rsidR="003D702A" w:rsidRDefault="003D702A" w:rsidP="003D702A">
      <w:pPr>
        <w:autoSpaceDE w:val="0"/>
        <w:autoSpaceDN w:val="0"/>
        <w:jc w:val="both"/>
      </w:pPr>
      <w:r>
        <w:t xml:space="preserve">сотрудничества </w:t>
      </w:r>
      <w:proofErr w:type="gramStart"/>
      <w:r>
        <w:t>со</w:t>
      </w:r>
      <w:proofErr w:type="gramEnd"/>
      <w:r>
        <w:t xml:space="preserve"> взрослыми и сверстниками в соответствующих возрасту видах </w:t>
      </w:r>
    </w:p>
    <w:p w:rsidR="008078F8" w:rsidRDefault="003D702A" w:rsidP="003D702A">
      <w:pPr>
        <w:autoSpaceDE w:val="0"/>
        <w:autoSpaceDN w:val="0"/>
        <w:jc w:val="both"/>
      </w:pPr>
      <w:r>
        <w:t>деятельности.</w:t>
      </w:r>
    </w:p>
    <w:p w:rsidR="003D702A" w:rsidRDefault="003D702A" w:rsidP="003D702A">
      <w:r>
        <w:t xml:space="preserve">Образовательная деятельность в сочетании с квалифицированной коррекцией </w:t>
      </w:r>
    </w:p>
    <w:p w:rsidR="003D702A" w:rsidRDefault="003D702A" w:rsidP="003D702A">
      <w:r>
        <w:t xml:space="preserve">реализуется в следующих образовательных областях: </w:t>
      </w:r>
      <w:proofErr w:type="gramStart"/>
      <w:r>
        <w:t>социально-коммуникативное</w:t>
      </w:r>
      <w:proofErr w:type="gramEnd"/>
      <w:r>
        <w:t xml:space="preserve"> </w:t>
      </w:r>
    </w:p>
    <w:p w:rsidR="003D702A" w:rsidRDefault="003D702A" w:rsidP="003D702A">
      <w:r>
        <w:t xml:space="preserve">развитие; познавательное развитие; речевое развитие; художественно-эстетическое </w:t>
      </w:r>
    </w:p>
    <w:p w:rsidR="003D702A" w:rsidRDefault="003D702A" w:rsidP="003D702A">
      <w:r>
        <w:t xml:space="preserve">развитие; физическое развитие. </w:t>
      </w:r>
    </w:p>
    <w:p w:rsidR="003D702A" w:rsidRDefault="003D702A" w:rsidP="003D702A">
      <w:r>
        <w:t xml:space="preserve">Содержание адаптированной образовательной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 </w:t>
      </w:r>
    </w:p>
    <w:p w:rsidR="003D702A" w:rsidRDefault="003D702A" w:rsidP="003D702A">
      <w:r>
        <w:t xml:space="preserve">. физическое развитие; </w:t>
      </w:r>
    </w:p>
    <w:p w:rsidR="003D702A" w:rsidRDefault="003D702A" w:rsidP="003D702A">
      <w:r>
        <w:t xml:space="preserve">. социально-коммуникативное развитие; </w:t>
      </w:r>
    </w:p>
    <w:p w:rsidR="003D702A" w:rsidRDefault="003D702A" w:rsidP="003D702A">
      <w:r>
        <w:t xml:space="preserve">. познавательное развитие; </w:t>
      </w:r>
    </w:p>
    <w:p w:rsidR="003D702A" w:rsidRDefault="003D702A" w:rsidP="003D702A">
      <w:r>
        <w:t xml:space="preserve">. речевое развитие; </w:t>
      </w:r>
    </w:p>
    <w:p w:rsidR="003D702A" w:rsidRDefault="003D702A" w:rsidP="003D702A">
      <w:r>
        <w:t xml:space="preserve">. художественно-эстетическое развитие. </w:t>
      </w:r>
    </w:p>
    <w:p w:rsidR="00F75FF0" w:rsidRPr="00D502B3" w:rsidRDefault="00F75FF0" w:rsidP="00F75F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форм, способов, методов</w:t>
      </w:r>
      <w:r w:rsidRPr="00D502B3">
        <w:rPr>
          <w:rFonts w:ascii="Times New Roman" w:hAnsi="Times New Roman" w:cs="Times New Roman"/>
          <w:sz w:val="24"/>
          <w:szCs w:val="24"/>
        </w:rPr>
        <w:t xml:space="preserve"> и средства реализации программы, </w:t>
      </w:r>
    </w:p>
    <w:p w:rsidR="00F75FF0" w:rsidRPr="00D502B3" w:rsidRDefault="00F75FF0" w:rsidP="00F75F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>которые отражают следующие аспекты образовательной среды: предметно-</w:t>
      </w:r>
    </w:p>
    <w:p w:rsidR="00F75FF0" w:rsidRPr="00D502B3" w:rsidRDefault="00F75FF0" w:rsidP="00F75F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пространственная развивающая образовательная среда; характер взаимодействия </w:t>
      </w:r>
      <w:proofErr w:type="gramStart"/>
      <w:r w:rsidRPr="00D502B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50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FF0" w:rsidRPr="00D502B3" w:rsidRDefault="00F75FF0" w:rsidP="00F75F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взрослыми; характер взаимодействия с другими детьми; система отношений ребенка </w:t>
      </w:r>
      <w:proofErr w:type="gramStart"/>
      <w:r w:rsidRPr="00D502B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50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FF0" w:rsidRPr="00D502B3" w:rsidRDefault="00F75FF0" w:rsidP="00F75F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миру, к другим людям, к себе самому; содержание образовательной деятельности </w:t>
      </w:r>
      <w:proofErr w:type="gramStart"/>
      <w:r w:rsidRPr="00D502B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50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FF0" w:rsidRPr="00D502B3" w:rsidRDefault="00F75FF0" w:rsidP="00F75F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профессиональной коррекции нарушений развития детей. </w:t>
      </w:r>
    </w:p>
    <w:p w:rsidR="00F75FF0" w:rsidRPr="00D502B3" w:rsidRDefault="00F75FF0" w:rsidP="00F75F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Программа определяет примерное содержание образовательных областей с учетом </w:t>
      </w:r>
    </w:p>
    <w:p w:rsidR="00F75FF0" w:rsidRPr="00D502B3" w:rsidRDefault="00F75FF0" w:rsidP="00F75F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возрастных и индивидуальных особенностей детей в различных видах деятельности, </w:t>
      </w:r>
    </w:p>
    <w:p w:rsidR="00F75FF0" w:rsidRPr="00D502B3" w:rsidRDefault="00F75FF0" w:rsidP="00F75F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lastRenderedPageBreak/>
        <w:t xml:space="preserve">таких как: </w:t>
      </w:r>
    </w:p>
    <w:p w:rsidR="00F75FF0" w:rsidRPr="00D502B3" w:rsidRDefault="00F75FF0" w:rsidP="00F75F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– игровая (сюжетно-ролевая игра, игра с правилами и другие виды игры), </w:t>
      </w:r>
    </w:p>
    <w:p w:rsidR="00F75FF0" w:rsidRPr="00D502B3" w:rsidRDefault="00F75FF0" w:rsidP="00F75F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– коммуникативная (общение и взаимодействие </w:t>
      </w:r>
      <w:proofErr w:type="gramStart"/>
      <w:r w:rsidRPr="00D502B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другими детьми), </w:t>
      </w:r>
    </w:p>
    <w:p w:rsidR="00F75FF0" w:rsidRPr="00D502B3" w:rsidRDefault="00F75FF0" w:rsidP="00F75FF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502B3">
        <w:rPr>
          <w:rFonts w:ascii="Times New Roman" w:hAnsi="Times New Roman" w:cs="Times New Roman"/>
          <w:sz w:val="24"/>
          <w:szCs w:val="24"/>
        </w:rPr>
        <w:t xml:space="preserve">– познавательно-исследовательская (исследование и познание природного и </w:t>
      </w:r>
      <w:proofErr w:type="gramEnd"/>
    </w:p>
    <w:p w:rsidR="00F75FF0" w:rsidRPr="00D502B3" w:rsidRDefault="00F75FF0" w:rsidP="00F75F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социального миров в процессе наблюдения и взаимодействия с ними), а также такими </w:t>
      </w:r>
    </w:p>
    <w:p w:rsidR="00F75FF0" w:rsidRPr="00D502B3" w:rsidRDefault="00F75FF0" w:rsidP="00F75F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видами активности ребенка, как: </w:t>
      </w:r>
    </w:p>
    <w:p w:rsidR="00F75FF0" w:rsidRPr="00D502B3" w:rsidRDefault="00F75FF0" w:rsidP="00F75F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– восприятие художественной литературы и фольклора, </w:t>
      </w:r>
    </w:p>
    <w:p w:rsidR="00F75FF0" w:rsidRPr="00D502B3" w:rsidRDefault="00F75FF0" w:rsidP="00F75F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– самообслуживание и элементарный бытовой труд (в помещении и на улице), </w:t>
      </w:r>
    </w:p>
    <w:p w:rsidR="00F75FF0" w:rsidRPr="00D502B3" w:rsidRDefault="00F75FF0" w:rsidP="00F75F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– конструирование из разного материала, включая конструкторы, модули, бумагу, </w:t>
      </w:r>
    </w:p>
    <w:p w:rsidR="00F75FF0" w:rsidRPr="00D502B3" w:rsidRDefault="00F75FF0" w:rsidP="00F75F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природный и иной материал, </w:t>
      </w:r>
    </w:p>
    <w:p w:rsidR="00F75FF0" w:rsidRPr="00D502B3" w:rsidRDefault="00F75FF0" w:rsidP="00F75F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– изобразительная (рисование, лепка, аппликация), </w:t>
      </w:r>
    </w:p>
    <w:p w:rsidR="00F75FF0" w:rsidRPr="00D502B3" w:rsidRDefault="00F75FF0" w:rsidP="00F75FF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502B3">
        <w:rPr>
          <w:rFonts w:ascii="Times New Roman" w:hAnsi="Times New Roman" w:cs="Times New Roman"/>
          <w:sz w:val="24"/>
          <w:szCs w:val="24"/>
        </w:rPr>
        <w:t xml:space="preserve">– музыкальная (восприятие и понимание смысла музыкальных произведений, </w:t>
      </w:r>
      <w:proofErr w:type="gramEnd"/>
    </w:p>
    <w:p w:rsidR="00F75FF0" w:rsidRPr="00D502B3" w:rsidRDefault="00F75FF0" w:rsidP="00F75F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>пение, музыкально-</w:t>
      </w:r>
      <w:proofErr w:type="gramStart"/>
      <w:r w:rsidRPr="00D502B3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D502B3">
        <w:rPr>
          <w:rFonts w:ascii="Times New Roman" w:hAnsi="Times New Roman" w:cs="Times New Roman"/>
          <w:sz w:val="24"/>
          <w:szCs w:val="24"/>
        </w:rPr>
        <w:t xml:space="preserve">, игры на детских музыкальных инструментах), </w:t>
      </w:r>
    </w:p>
    <w:p w:rsidR="00F75FF0" w:rsidRPr="00D502B3" w:rsidRDefault="00F75FF0" w:rsidP="00F75F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D502B3">
        <w:rPr>
          <w:rFonts w:ascii="Times New Roman" w:hAnsi="Times New Roman" w:cs="Times New Roman"/>
          <w:sz w:val="24"/>
          <w:szCs w:val="24"/>
        </w:rPr>
        <w:t>двигательная</w:t>
      </w:r>
      <w:proofErr w:type="gramEnd"/>
      <w:r w:rsidRPr="00D502B3">
        <w:rPr>
          <w:rFonts w:ascii="Times New Roman" w:hAnsi="Times New Roman" w:cs="Times New Roman"/>
          <w:sz w:val="24"/>
          <w:szCs w:val="24"/>
        </w:rPr>
        <w:t xml:space="preserve"> (овладение основными движениями) формы активности ребенка. </w:t>
      </w:r>
    </w:p>
    <w:p w:rsidR="00F75FF0" w:rsidRPr="00D502B3" w:rsidRDefault="00F75FF0" w:rsidP="00F75F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Содержательный раздел Программы включает описание </w:t>
      </w:r>
      <w:proofErr w:type="spellStart"/>
      <w:r w:rsidRPr="00D502B3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D502B3">
        <w:rPr>
          <w:rFonts w:ascii="Times New Roman" w:hAnsi="Times New Roman" w:cs="Times New Roman"/>
          <w:sz w:val="24"/>
          <w:szCs w:val="24"/>
        </w:rPr>
        <w:t>-</w:t>
      </w:r>
    </w:p>
    <w:p w:rsidR="00F75FF0" w:rsidRPr="00D502B3" w:rsidRDefault="00F75FF0" w:rsidP="00F75F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развивающей работы, обеспечивающей адаптацию и интеграцию детей с </w:t>
      </w:r>
      <w:proofErr w:type="gramStart"/>
      <w:r w:rsidRPr="00D502B3">
        <w:rPr>
          <w:rFonts w:ascii="Times New Roman" w:hAnsi="Times New Roman" w:cs="Times New Roman"/>
          <w:sz w:val="24"/>
          <w:szCs w:val="24"/>
        </w:rPr>
        <w:t>ограниченными</w:t>
      </w:r>
      <w:proofErr w:type="gramEnd"/>
      <w:r w:rsidRPr="00D50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FF0" w:rsidRPr="00D502B3" w:rsidRDefault="00F75FF0" w:rsidP="00F75F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>возможностями здоровья в общество. Содержит информацию</w:t>
      </w:r>
      <w:proofErr w:type="gramStart"/>
      <w:r w:rsidRPr="00D502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502B3">
        <w:rPr>
          <w:rFonts w:ascii="Times New Roman" w:hAnsi="Times New Roman" w:cs="Times New Roman"/>
          <w:sz w:val="24"/>
          <w:szCs w:val="24"/>
        </w:rPr>
        <w:br/>
        <w:t>- о формах обучения  -  (непосредственная образовательная деятельность,  образовательная деятельность во время, режимных моментов);</w:t>
      </w:r>
    </w:p>
    <w:p w:rsidR="00F75FF0" w:rsidRPr="00D502B3" w:rsidRDefault="00F75FF0" w:rsidP="00F75F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>- об особенностях образовательной деятельности разных видов и культурных практик;</w:t>
      </w:r>
      <w:r w:rsidRPr="00D502B3">
        <w:rPr>
          <w:rFonts w:ascii="Times New Roman" w:hAnsi="Times New Roman" w:cs="Times New Roman"/>
          <w:sz w:val="24"/>
          <w:szCs w:val="24"/>
        </w:rPr>
        <w:br/>
        <w:t>- об условиях реализации программы;</w:t>
      </w:r>
    </w:p>
    <w:p w:rsidR="00F75FF0" w:rsidRPr="00D502B3" w:rsidRDefault="00F75FF0" w:rsidP="00F75F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>- о взаимодействии с семьями воспитанников</w:t>
      </w:r>
    </w:p>
    <w:p w:rsidR="00F75FF0" w:rsidRPr="00D502B3" w:rsidRDefault="00F75FF0" w:rsidP="00F75F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В Организационном разделе программы представлено, в каких условиях </w:t>
      </w:r>
    </w:p>
    <w:p w:rsidR="00F75FF0" w:rsidRPr="00D502B3" w:rsidRDefault="00F75FF0" w:rsidP="00F75F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реализуется программа и </w:t>
      </w:r>
      <w:proofErr w:type="gramStart"/>
      <w:r w:rsidRPr="00D502B3">
        <w:rPr>
          <w:rFonts w:ascii="Times New Roman" w:hAnsi="Times New Roman" w:cs="Times New Roman"/>
          <w:sz w:val="24"/>
          <w:szCs w:val="24"/>
        </w:rPr>
        <w:t>представляющий</w:t>
      </w:r>
      <w:proofErr w:type="gramEnd"/>
      <w:r w:rsidRPr="00D502B3">
        <w:rPr>
          <w:rFonts w:ascii="Times New Roman" w:hAnsi="Times New Roman" w:cs="Times New Roman"/>
          <w:sz w:val="24"/>
          <w:szCs w:val="24"/>
        </w:rPr>
        <w:t xml:space="preserve"> материально-техническое обеспечение </w:t>
      </w:r>
    </w:p>
    <w:p w:rsidR="00F75FF0" w:rsidRPr="00D502B3" w:rsidRDefault="00F75FF0" w:rsidP="00F75F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реализации программы, обеспеченность методическими материалами и средствами </w:t>
      </w:r>
    </w:p>
    <w:p w:rsidR="00F75FF0" w:rsidRPr="00D502B3" w:rsidRDefault="00F75FF0" w:rsidP="00F75F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обучения и воспитания, режим дня, особенности организации предметно-пространственной развивающей образовательной среды, а также </w:t>
      </w:r>
      <w:proofErr w:type="spellStart"/>
      <w:r w:rsidRPr="00D502B3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D502B3">
        <w:rPr>
          <w:rFonts w:ascii="Times New Roman" w:hAnsi="Times New Roman" w:cs="Times New Roman"/>
          <w:sz w:val="24"/>
          <w:szCs w:val="24"/>
        </w:rPr>
        <w:t>-</w:t>
      </w:r>
    </w:p>
    <w:p w:rsidR="00F75FF0" w:rsidRPr="00D502B3" w:rsidRDefault="00F75FF0" w:rsidP="00F75F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педагогически, кадровые и финансовые условия реализации программы. </w:t>
      </w:r>
    </w:p>
    <w:p w:rsidR="00F75FF0" w:rsidRPr="000A50DE" w:rsidRDefault="00F75FF0" w:rsidP="00F75FF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75FF0" w:rsidRPr="000A50DE" w:rsidRDefault="00F75FF0" w:rsidP="00F75FF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75FF0" w:rsidRPr="00580232" w:rsidRDefault="00F75FF0" w:rsidP="00F75F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75FF0" w:rsidRPr="00580232" w:rsidRDefault="00F75FF0" w:rsidP="00F75F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2717" w:rsidRDefault="00A42717" w:rsidP="003D702A"/>
    <w:sectPr w:rsidR="00A42717" w:rsidSect="00A4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8F8"/>
    <w:rsid w:val="003D702A"/>
    <w:rsid w:val="008078F8"/>
    <w:rsid w:val="00A42717"/>
    <w:rsid w:val="00F7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78F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078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2017-02-02T16:37:00Z</dcterms:created>
  <dcterms:modified xsi:type="dcterms:W3CDTF">2017-02-02T16:49:00Z</dcterms:modified>
</cp:coreProperties>
</file>