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0232" w:rsidRPr="00580232" w:rsidRDefault="00580232" w:rsidP="00580232">
      <w:pPr>
        <w:jc w:val="center"/>
        <w:rPr>
          <w:b/>
        </w:rPr>
      </w:pPr>
      <w:r>
        <w:rPr>
          <w:b/>
        </w:rPr>
        <w:t>Аннотация к А</w:t>
      </w:r>
      <w:r w:rsidRPr="00580232">
        <w:rPr>
          <w:b/>
        </w:rPr>
        <w:t xml:space="preserve">даптированной образовательной программе </w:t>
      </w:r>
    </w:p>
    <w:p w:rsidR="00580232" w:rsidRPr="00580232" w:rsidRDefault="00580232" w:rsidP="00580232">
      <w:pPr>
        <w:jc w:val="center"/>
        <w:rPr>
          <w:b/>
        </w:rPr>
      </w:pPr>
      <w:r w:rsidRPr="00580232">
        <w:rPr>
          <w:b/>
        </w:rPr>
        <w:t xml:space="preserve"> МБДОУ № 48 «Дельфинёнок» г Димитровграда </w:t>
      </w:r>
    </w:p>
    <w:p w:rsidR="00580232" w:rsidRPr="00D502B3" w:rsidRDefault="00580232" w:rsidP="00D502B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02B3">
        <w:rPr>
          <w:rFonts w:ascii="Times New Roman" w:hAnsi="Times New Roman" w:cs="Times New Roman"/>
          <w:b/>
          <w:sz w:val="24"/>
          <w:szCs w:val="24"/>
        </w:rPr>
        <w:t>для детей с нарушением опорно-двигательного аппарата.</w:t>
      </w:r>
    </w:p>
    <w:p w:rsidR="00D8466E" w:rsidRPr="00D8466E" w:rsidRDefault="00D8466E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>Адаптированная образовательная программа дошкольного образования для детей с</w:t>
      </w:r>
      <w:r w:rsidRPr="00D8466E">
        <w:rPr>
          <w:rFonts w:ascii="Times New Roman" w:hAnsi="Times New Roman" w:cs="Times New Roman"/>
          <w:sz w:val="24"/>
          <w:szCs w:val="24"/>
        </w:rPr>
        <w:t xml:space="preserve"> нарушением опорно-двигательного аппарата</w:t>
      </w:r>
      <w:r w:rsidRPr="00D8466E">
        <w:rPr>
          <w:rFonts w:ascii="Times New Roman" w:hAnsi="Times New Roman" w:cs="Times New Roman"/>
          <w:sz w:val="24"/>
          <w:szCs w:val="24"/>
        </w:rPr>
        <w:t xml:space="preserve"> МБДОУ «Детский сад № 48 «Дельфинёнок» (далее ДОО) разработана в соответствии с ФГОС ДО и с учетом Федеральной адаптированной образовательной программы дошкольного образования, утвержденной приказом Министерства просвещения Российской Федерации от 24 ноября 2022 г. N 1022) (далее – ФАОП ДО). </w:t>
      </w:r>
    </w:p>
    <w:p w:rsidR="00D8466E" w:rsidRPr="00D8466E" w:rsidRDefault="00D8466E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Программа обеспечивает образовательную деятельность воспитаннику, посещающему группу компенсирующей направленности в соответствии с </w:t>
      </w:r>
      <w:proofErr w:type="gramStart"/>
      <w:r w:rsidRPr="00D8466E">
        <w:rPr>
          <w:rFonts w:ascii="Times New Roman" w:hAnsi="Times New Roman" w:cs="Times New Roman"/>
          <w:sz w:val="24"/>
          <w:szCs w:val="24"/>
        </w:rPr>
        <w:t>адаптированной  образовательной</w:t>
      </w:r>
      <w:proofErr w:type="gramEnd"/>
      <w:r w:rsidRPr="00D8466E">
        <w:rPr>
          <w:rFonts w:ascii="Times New Roman" w:hAnsi="Times New Roman" w:cs="Times New Roman"/>
          <w:sz w:val="24"/>
          <w:szCs w:val="24"/>
        </w:rPr>
        <w:t xml:space="preserve"> программой дошкольного образования для ребенка с </w:t>
      </w:r>
      <w:r w:rsidRPr="00D8466E">
        <w:rPr>
          <w:rFonts w:ascii="Times New Roman" w:hAnsi="Times New Roman" w:cs="Times New Roman"/>
          <w:sz w:val="24"/>
          <w:szCs w:val="24"/>
        </w:rPr>
        <w:t xml:space="preserve"> НОДА, с </w:t>
      </w:r>
      <w:r w:rsidRPr="00D8466E">
        <w:rPr>
          <w:rFonts w:ascii="Times New Roman" w:hAnsi="Times New Roman" w:cs="Times New Roman"/>
          <w:sz w:val="24"/>
          <w:szCs w:val="24"/>
        </w:rPr>
        <w:t>учетом особенностей его психофизического развития, индивидуальных возможностей, обеспечивающей коррекцию нарушений развития и социальную адаптацию воспитанника с ограниченными возможностями здоровья. Коррекционная деятельность включает работу педагога-психолога, учителя-логопеда, учителя-дефектолога и работу других специалистов по образовательным областям, соответствующим Федеральному государственному образовательному стандарту дошкольного образования (ФГОС ДО), представляющему собой совокупность обязательных требований к дошкольному образованию.</w:t>
      </w:r>
    </w:p>
    <w:p w:rsidR="00580232" w:rsidRPr="00D8466E" w:rsidRDefault="00D8466E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>Содержание Программы в соответствии с требованиями Стандарта включает три основных раздела – целевой, содержательный и организационный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Рамочный характер Программы раскрывается через представление </w:t>
      </w:r>
    </w:p>
    <w:p w:rsidR="004B06BF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общей модели образовательного процесса в </w:t>
      </w:r>
      <w:r w:rsidR="0038136C" w:rsidRPr="00D8466E">
        <w:rPr>
          <w:rFonts w:ascii="Times New Roman" w:hAnsi="Times New Roman" w:cs="Times New Roman"/>
          <w:sz w:val="24"/>
          <w:szCs w:val="24"/>
        </w:rPr>
        <w:t>ДОУ</w:t>
      </w:r>
      <w:r w:rsidR="00D502B3" w:rsidRPr="00D8466E">
        <w:rPr>
          <w:rFonts w:ascii="Times New Roman" w:hAnsi="Times New Roman" w:cs="Times New Roman"/>
          <w:sz w:val="24"/>
          <w:szCs w:val="24"/>
        </w:rPr>
        <w:t xml:space="preserve"> </w:t>
      </w:r>
      <w:r w:rsidRPr="00D8466E">
        <w:rPr>
          <w:rFonts w:ascii="Times New Roman" w:hAnsi="Times New Roman" w:cs="Times New Roman"/>
          <w:sz w:val="24"/>
          <w:szCs w:val="24"/>
        </w:rPr>
        <w:t>возрастных нормативов развития, общих и особых обра</w:t>
      </w:r>
      <w:r w:rsidR="0038136C" w:rsidRPr="00D8466E">
        <w:rPr>
          <w:rFonts w:ascii="Times New Roman" w:hAnsi="Times New Roman" w:cs="Times New Roman"/>
          <w:sz w:val="24"/>
          <w:szCs w:val="24"/>
        </w:rPr>
        <w:t xml:space="preserve">зовательных потребностей детей </w:t>
      </w:r>
      <w:r w:rsidRPr="00D8466E">
        <w:rPr>
          <w:rFonts w:ascii="Times New Roman" w:hAnsi="Times New Roman" w:cs="Times New Roman"/>
          <w:sz w:val="24"/>
          <w:szCs w:val="24"/>
        </w:rPr>
        <w:t xml:space="preserve">дошкольного возраста с нарушениями </w:t>
      </w:r>
      <w:r w:rsidR="0038136C" w:rsidRPr="00D8466E">
        <w:rPr>
          <w:rFonts w:ascii="Times New Roman" w:hAnsi="Times New Roman" w:cs="Times New Roman"/>
          <w:sz w:val="24"/>
          <w:szCs w:val="24"/>
        </w:rPr>
        <w:t xml:space="preserve">опорно-двигательного аппарата, </w:t>
      </w:r>
      <w:r w:rsidRPr="00D8466E">
        <w:rPr>
          <w:rFonts w:ascii="Times New Roman" w:hAnsi="Times New Roman" w:cs="Times New Roman"/>
          <w:sz w:val="24"/>
          <w:szCs w:val="24"/>
        </w:rPr>
        <w:t xml:space="preserve">определение структуры и наполнения содержания </w:t>
      </w:r>
      <w:r w:rsidR="0038136C" w:rsidRPr="00D8466E">
        <w:rPr>
          <w:rFonts w:ascii="Times New Roman" w:hAnsi="Times New Roman" w:cs="Times New Roman"/>
          <w:sz w:val="24"/>
          <w:szCs w:val="24"/>
        </w:rPr>
        <w:t xml:space="preserve">образовательной деятельности в </w:t>
      </w:r>
      <w:r w:rsidRPr="00D8466E">
        <w:rPr>
          <w:rFonts w:ascii="Times New Roman" w:hAnsi="Times New Roman" w:cs="Times New Roman"/>
          <w:sz w:val="24"/>
          <w:szCs w:val="24"/>
        </w:rPr>
        <w:t xml:space="preserve">соответствии с направлениями развития ребенка в </w:t>
      </w:r>
      <w:r w:rsidR="0038136C" w:rsidRPr="00D8466E">
        <w:rPr>
          <w:rFonts w:ascii="Times New Roman" w:hAnsi="Times New Roman" w:cs="Times New Roman"/>
          <w:sz w:val="24"/>
          <w:szCs w:val="24"/>
        </w:rPr>
        <w:t xml:space="preserve">пяти образовательных областях.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На основе Программы на разных возрастных этапах развития и социализации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дошкольников с нарушениями опорно-двигательного аппарата конструируется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>мотив</w:t>
      </w:r>
      <w:r w:rsidR="0038136C" w:rsidRPr="00D8466E">
        <w:rPr>
          <w:rFonts w:ascii="Times New Roman" w:hAnsi="Times New Roman" w:cs="Times New Roman"/>
          <w:sz w:val="24"/>
          <w:szCs w:val="24"/>
        </w:rPr>
        <w:t xml:space="preserve">ирующая образовательная среда.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Мотивирующая образовательная среда предоставляет систему условий развития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детей, включая пространственно-временные (гибкость и </w:t>
      </w:r>
      <w:proofErr w:type="spellStart"/>
      <w:r w:rsidRPr="00D8466E">
        <w:rPr>
          <w:rFonts w:ascii="Times New Roman" w:hAnsi="Times New Roman" w:cs="Times New Roman"/>
          <w:sz w:val="24"/>
          <w:szCs w:val="24"/>
        </w:rPr>
        <w:t>трансформируемость</w:t>
      </w:r>
      <w:proofErr w:type="spellEnd"/>
      <w:r w:rsidRPr="00D84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пространства и его предметного наполнения, гибкость планирования), социальные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(формы сотрудничества и общения, ролевые и межличностные отношения всех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участников образовательных отношений, включая педагогов, детей, родителей (законных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представителей), администрацию), условия детской активности (доступность и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разнообразие видов деятельности, соответствующих возрастно-психологическим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>особенностям дошкольников, задачам развития каждого ребенка), материально-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>технические и другие условия образовательной деятельности.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Содержание Программы в соответствии с требованиями Стандарта включает три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основных раздела – целевой, содержательный и организационный.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Целевой раздел </w:t>
      </w:r>
      <w:proofErr w:type="gramStart"/>
      <w:r w:rsidRPr="00D8466E">
        <w:rPr>
          <w:rFonts w:ascii="Times New Roman" w:hAnsi="Times New Roman" w:cs="Times New Roman"/>
          <w:sz w:val="24"/>
          <w:szCs w:val="24"/>
        </w:rPr>
        <w:t xml:space="preserve">Программы </w:t>
      </w:r>
      <w:r w:rsidR="0038136C" w:rsidRPr="00D8466E">
        <w:rPr>
          <w:rFonts w:ascii="Times New Roman" w:hAnsi="Times New Roman" w:cs="Times New Roman"/>
          <w:sz w:val="24"/>
          <w:szCs w:val="24"/>
        </w:rPr>
        <w:t xml:space="preserve"> содержит</w:t>
      </w:r>
      <w:proofErr w:type="gramEnd"/>
      <w:r w:rsidR="0038136C" w:rsidRPr="00D8466E">
        <w:rPr>
          <w:rFonts w:ascii="Times New Roman" w:hAnsi="Times New Roman" w:cs="Times New Roman"/>
          <w:sz w:val="24"/>
          <w:szCs w:val="24"/>
        </w:rPr>
        <w:t xml:space="preserve"> </w:t>
      </w:r>
      <w:r w:rsidRPr="00D8466E">
        <w:rPr>
          <w:rFonts w:ascii="Times New Roman" w:hAnsi="Times New Roman" w:cs="Times New Roman"/>
          <w:sz w:val="24"/>
          <w:szCs w:val="24"/>
        </w:rPr>
        <w:t xml:space="preserve">пояснительную записку и планируемые результаты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освоения Программы, определяет ее цели и задачи, принципы и подходы к формированию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>Программы, планируемые результаты ее осв</w:t>
      </w:r>
      <w:r w:rsidR="0038136C" w:rsidRPr="00D8466E">
        <w:rPr>
          <w:rFonts w:ascii="Times New Roman" w:hAnsi="Times New Roman" w:cs="Times New Roman"/>
          <w:sz w:val="24"/>
          <w:szCs w:val="24"/>
        </w:rPr>
        <w:t>оения в виде целевых ориентиров,</w:t>
      </w:r>
      <w:r w:rsidRPr="00D8466E">
        <w:rPr>
          <w:rFonts w:ascii="Times New Roman" w:hAnsi="Times New Roman" w:cs="Times New Roman"/>
          <w:sz w:val="24"/>
          <w:szCs w:val="24"/>
        </w:rPr>
        <w:t xml:space="preserve"> </w:t>
      </w:r>
      <w:r w:rsidR="0038136C" w:rsidRPr="00D8466E">
        <w:rPr>
          <w:rFonts w:ascii="Times New Roman" w:hAnsi="Times New Roman" w:cs="Times New Roman"/>
          <w:sz w:val="24"/>
          <w:szCs w:val="24"/>
        </w:rPr>
        <w:t>учитывает особые образовательные потребности детей дошкольного возраста с нарушениями опорно-двигательного аппарата, удовлетворение которых открывает возможность общего образования.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Содержательный раздел Программы включает описание образовательной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деятельности по пяти образовательным областям: социально-коммуникативное развитие;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познавательное развитие; речевое развитие; художественно-эстетическое развитие;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физическое развитие; формы, способы, методы и средства реализации программы,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lastRenderedPageBreak/>
        <w:t>которые отражают следующие аспекты образовательной среды: предметно-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пространственная развивающая образовательная среда; характер взаимодействия со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взрослыми; характер взаимодействия с другими детьми; система отношений ребенка к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миру, к другим людям, к себе самому; содержание образовательной деятельности по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>профессиональной корр</w:t>
      </w:r>
      <w:r w:rsidR="0038136C" w:rsidRPr="00D8466E">
        <w:rPr>
          <w:rFonts w:ascii="Times New Roman" w:hAnsi="Times New Roman" w:cs="Times New Roman"/>
          <w:sz w:val="24"/>
          <w:szCs w:val="24"/>
        </w:rPr>
        <w:t>екции нарушений развития детей.</w:t>
      </w:r>
      <w:r w:rsidRPr="00D846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Программа определяет примерное содержание образовательных областей с учетом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возрастных и индивидуальных особенностей детей в различных видах деятельности,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таких как: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– игровая (сюжетно-ролевая игра, игра с правилами и другие виды игры),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>– коммуникативная (общение и взаимодействие с</w:t>
      </w:r>
      <w:r w:rsidR="00155011" w:rsidRPr="00D8466E">
        <w:rPr>
          <w:rFonts w:ascii="Times New Roman" w:hAnsi="Times New Roman" w:cs="Times New Roman"/>
          <w:sz w:val="24"/>
          <w:szCs w:val="24"/>
        </w:rPr>
        <w:t xml:space="preserve">о взрослыми и другими детьми),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– познавательно-исследовательская (исследование и познание природного и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социального миров в процессе наблюдения и взаимодействия с ними), а также такими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видами активности ребенка, как: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– восприятие художественной литературы и фольклора,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– самообслуживание и элементарный бытовой труд (в помещении и на улице),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– конструирование из разного материала, включая конструкторы, модули, бумагу,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природный и иной материал,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– изобразительная (рисование, лепка, аппликация),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– музыкальная (восприятие и понимание смысла музыкальных произведений,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пение, музыкально-ритмические движения, игры на детских музыкальных инструментах),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– двигательная (овладение основными движениями) формы активности ребенка.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>Содержательный раздел Программы включает описание коррекционно-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развивающей работы, обеспечивающей адаптацию и интеграцию детей с ограниченными </w:t>
      </w:r>
    </w:p>
    <w:p w:rsidR="00D502B3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возможностями здоровья в общество. </w:t>
      </w:r>
      <w:r w:rsidR="00D502B3" w:rsidRPr="00D8466E">
        <w:rPr>
          <w:rFonts w:ascii="Times New Roman" w:hAnsi="Times New Roman" w:cs="Times New Roman"/>
          <w:sz w:val="24"/>
          <w:szCs w:val="24"/>
        </w:rPr>
        <w:t xml:space="preserve">Содержит </w:t>
      </w:r>
      <w:proofErr w:type="gramStart"/>
      <w:r w:rsidR="00D502B3" w:rsidRPr="00D8466E">
        <w:rPr>
          <w:rFonts w:ascii="Times New Roman" w:hAnsi="Times New Roman" w:cs="Times New Roman"/>
          <w:sz w:val="24"/>
          <w:szCs w:val="24"/>
        </w:rPr>
        <w:t>информацию :</w:t>
      </w:r>
      <w:proofErr w:type="gramEnd"/>
      <w:r w:rsidR="00D502B3" w:rsidRPr="00D8466E">
        <w:rPr>
          <w:rFonts w:ascii="Times New Roman" w:hAnsi="Times New Roman" w:cs="Times New Roman"/>
          <w:sz w:val="24"/>
          <w:szCs w:val="24"/>
        </w:rPr>
        <w:br/>
        <w:t>- о формах обучения  -  (непосредственная образовательная деятельность,  образовательная деятельность во время, режимных моментов);</w:t>
      </w:r>
    </w:p>
    <w:p w:rsidR="00D502B3" w:rsidRPr="00D8466E" w:rsidRDefault="00D502B3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>- об особенностях образовательной деятельности разных</w:t>
      </w:r>
      <w:bookmarkStart w:id="0" w:name="_GoBack"/>
      <w:bookmarkEnd w:id="0"/>
      <w:r w:rsidRPr="00D8466E">
        <w:rPr>
          <w:rFonts w:ascii="Times New Roman" w:hAnsi="Times New Roman" w:cs="Times New Roman"/>
          <w:sz w:val="24"/>
          <w:szCs w:val="24"/>
        </w:rPr>
        <w:t xml:space="preserve"> видов и культурных </w:t>
      </w:r>
      <w:proofErr w:type="gramStart"/>
      <w:r w:rsidRPr="00D8466E">
        <w:rPr>
          <w:rFonts w:ascii="Times New Roman" w:hAnsi="Times New Roman" w:cs="Times New Roman"/>
          <w:sz w:val="24"/>
          <w:szCs w:val="24"/>
        </w:rPr>
        <w:t>практик;</w:t>
      </w:r>
      <w:r w:rsidRPr="00D8466E">
        <w:rPr>
          <w:rFonts w:ascii="Times New Roman" w:hAnsi="Times New Roman" w:cs="Times New Roman"/>
          <w:sz w:val="24"/>
          <w:szCs w:val="24"/>
        </w:rPr>
        <w:br/>
        <w:t>-</w:t>
      </w:r>
      <w:proofErr w:type="gramEnd"/>
      <w:r w:rsidRPr="00D8466E">
        <w:rPr>
          <w:rFonts w:ascii="Times New Roman" w:hAnsi="Times New Roman" w:cs="Times New Roman"/>
          <w:sz w:val="24"/>
          <w:szCs w:val="24"/>
        </w:rPr>
        <w:t xml:space="preserve"> об условиях реализации программы;</w:t>
      </w:r>
    </w:p>
    <w:p w:rsidR="00580232" w:rsidRPr="00D8466E" w:rsidRDefault="00D502B3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>- о взаимодействии с семьями воспитанников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В Организационном разделе программы представлено, в каких условиях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реализуется программа и представляющий материально-техническое обеспечение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реализации программы, обеспеченность методическими материалами и средствами 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>обучения и воспитания, режим дня, особенности организации предметно-пространственной развивающей образовательной среды, а также психолого-</w:t>
      </w:r>
    </w:p>
    <w:p w:rsidR="00580232" w:rsidRPr="00D8466E" w:rsidRDefault="00580232" w:rsidP="00D8466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D8466E">
        <w:rPr>
          <w:rFonts w:ascii="Times New Roman" w:hAnsi="Times New Roman" w:cs="Times New Roman"/>
          <w:sz w:val="24"/>
          <w:szCs w:val="24"/>
        </w:rPr>
        <w:t xml:space="preserve">педагогически, кадровые и финансовые условия реализации программы. </w:t>
      </w:r>
    </w:p>
    <w:p w:rsidR="00D502B3" w:rsidRPr="000A50DE" w:rsidRDefault="00D502B3" w:rsidP="00D502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02B3" w:rsidRPr="000A50DE" w:rsidRDefault="00D502B3" w:rsidP="00D502B3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502B3" w:rsidRPr="00580232" w:rsidRDefault="00D502B3" w:rsidP="0038136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0232" w:rsidRPr="00580232" w:rsidRDefault="00580232" w:rsidP="005802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580232" w:rsidRPr="00580232" w:rsidRDefault="00580232" w:rsidP="0058023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80232">
        <w:rPr>
          <w:rFonts w:ascii="Times New Roman" w:hAnsi="Times New Roman" w:cs="Times New Roman"/>
          <w:sz w:val="24"/>
          <w:szCs w:val="24"/>
        </w:rPr>
        <w:br w:type="page"/>
      </w:r>
    </w:p>
    <w:sectPr w:rsidR="00580232" w:rsidRPr="00580232" w:rsidSect="00A42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232"/>
    <w:rsid w:val="00155011"/>
    <w:rsid w:val="0038136C"/>
    <w:rsid w:val="004B06BF"/>
    <w:rsid w:val="00532AF6"/>
    <w:rsid w:val="00580232"/>
    <w:rsid w:val="00A42717"/>
    <w:rsid w:val="00D502B3"/>
    <w:rsid w:val="00D8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ECFE0E-850F-41E2-9F93-B149E792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80232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D50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Ella</cp:lastModifiedBy>
  <cp:revision>2</cp:revision>
  <dcterms:created xsi:type="dcterms:W3CDTF">2025-01-29T05:40:00Z</dcterms:created>
  <dcterms:modified xsi:type="dcterms:W3CDTF">2025-01-29T05:40:00Z</dcterms:modified>
</cp:coreProperties>
</file>